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DB35C" w14:textId="78F35905" w:rsidR="008C5898" w:rsidRPr="008C014E" w:rsidRDefault="00C46D47" w:rsidP="00C46D47">
      <w:pPr>
        <w:jc w:val="center"/>
        <w:rPr>
          <w:bCs/>
          <w:sz w:val="20"/>
          <w:szCs w:val="20"/>
        </w:rPr>
      </w:pPr>
      <w:r w:rsidRPr="008C014E">
        <w:rPr>
          <w:bCs/>
          <w:sz w:val="20"/>
          <w:szCs w:val="20"/>
        </w:rPr>
        <w:t>Б</w:t>
      </w:r>
      <w:r w:rsidR="008C5898" w:rsidRPr="008C014E">
        <w:rPr>
          <w:bCs/>
          <w:sz w:val="20"/>
          <w:szCs w:val="20"/>
        </w:rPr>
        <w:t xml:space="preserve">альзам </w:t>
      </w:r>
      <w:r w:rsidR="008C5898" w:rsidRPr="008C014E">
        <w:rPr>
          <w:b/>
          <w:color w:val="C00000"/>
          <w:sz w:val="20"/>
          <w:szCs w:val="20"/>
        </w:rPr>
        <w:t>РЕВМОМАЗ</w:t>
      </w:r>
    </w:p>
    <w:p w14:paraId="21714AC6" w14:textId="471481A0" w:rsidR="00C46D47" w:rsidRPr="008C014E" w:rsidRDefault="00C46D47" w:rsidP="00C46D47">
      <w:pPr>
        <w:jc w:val="center"/>
        <w:rPr>
          <w:b/>
          <w:sz w:val="20"/>
          <w:szCs w:val="20"/>
        </w:rPr>
      </w:pPr>
      <w:r w:rsidRPr="008C014E">
        <w:rPr>
          <w:b/>
          <w:sz w:val="20"/>
          <w:szCs w:val="20"/>
        </w:rPr>
        <w:t xml:space="preserve"> REVMOMAZ</w:t>
      </w:r>
      <w:bookmarkStart w:id="0" w:name="_Hlk68108918"/>
      <w:r w:rsidRPr="008C014E">
        <w:rPr>
          <w:b/>
          <w:sz w:val="20"/>
          <w:szCs w:val="20"/>
          <w:vertAlign w:val="superscript"/>
        </w:rPr>
        <w:t>®</w:t>
      </w:r>
      <w:bookmarkEnd w:id="0"/>
    </w:p>
    <w:p w14:paraId="387EE286" w14:textId="77777777" w:rsidR="00993CDD" w:rsidRPr="008C014E" w:rsidRDefault="00C46D47" w:rsidP="00C46D47">
      <w:pPr>
        <w:jc w:val="center"/>
        <w:rPr>
          <w:bCs/>
          <w:sz w:val="20"/>
          <w:szCs w:val="20"/>
        </w:rPr>
      </w:pPr>
      <w:r w:rsidRPr="008C014E">
        <w:rPr>
          <w:bCs/>
          <w:sz w:val="20"/>
          <w:szCs w:val="20"/>
        </w:rPr>
        <w:t xml:space="preserve">разогревающий </w:t>
      </w:r>
    </w:p>
    <w:p w14:paraId="1B8753D1" w14:textId="77777777" w:rsidR="00C46D47" w:rsidRPr="008C014E" w:rsidRDefault="00C46D47" w:rsidP="00C46D47">
      <w:pPr>
        <w:jc w:val="center"/>
        <w:rPr>
          <w:bCs/>
          <w:sz w:val="20"/>
          <w:szCs w:val="20"/>
        </w:rPr>
      </w:pPr>
      <w:r w:rsidRPr="008C014E">
        <w:rPr>
          <w:b/>
          <w:sz w:val="20"/>
          <w:szCs w:val="20"/>
        </w:rPr>
        <w:tab/>
      </w:r>
      <w:r w:rsidRPr="008C014E">
        <w:rPr>
          <w:bCs/>
          <w:sz w:val="20"/>
          <w:szCs w:val="20"/>
        </w:rPr>
        <w:t xml:space="preserve">BIGREDSPETZMAZ БИГРЕДСПЕЦМАЗЬ </w:t>
      </w:r>
    </w:p>
    <w:p w14:paraId="2BE6304D" w14:textId="522DF40D" w:rsidR="00BF0DBB" w:rsidRPr="008C014E" w:rsidRDefault="00C46D47" w:rsidP="00C46D47">
      <w:pPr>
        <w:jc w:val="center"/>
        <w:rPr>
          <w:bCs/>
          <w:sz w:val="20"/>
          <w:szCs w:val="20"/>
        </w:rPr>
      </w:pPr>
      <w:r w:rsidRPr="008C014E">
        <w:rPr>
          <w:bCs/>
          <w:sz w:val="20"/>
          <w:szCs w:val="20"/>
        </w:rPr>
        <w:t>SPETZMAZ BRAND</w:t>
      </w:r>
      <w:r w:rsidRPr="008C014E">
        <w:rPr>
          <w:b/>
          <w:sz w:val="20"/>
          <w:szCs w:val="20"/>
          <w:vertAlign w:val="superscript"/>
        </w:rPr>
        <w:t>®</w:t>
      </w:r>
    </w:p>
    <w:p w14:paraId="63A73BB0" w14:textId="77777777" w:rsidR="00993CDD" w:rsidRPr="008C014E" w:rsidRDefault="00993CDD" w:rsidP="00993CDD">
      <w:pPr>
        <w:jc w:val="center"/>
        <w:rPr>
          <w:b/>
          <w:sz w:val="20"/>
          <w:szCs w:val="20"/>
        </w:rPr>
      </w:pPr>
      <w:r w:rsidRPr="008C014E">
        <w:rPr>
          <w:sz w:val="20"/>
          <w:szCs w:val="20"/>
        </w:rPr>
        <w:t>для растирания в области суставов, позвоночника, мышц.</w:t>
      </w:r>
    </w:p>
    <w:p w14:paraId="21A9BB10" w14:textId="77777777" w:rsidR="00993CDD" w:rsidRPr="008C014E" w:rsidRDefault="00993CDD" w:rsidP="00993CD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014E">
        <w:rPr>
          <w:rFonts w:ascii="Times New Roman" w:hAnsi="Times New Roman" w:cs="Times New Roman"/>
          <w:i/>
          <w:sz w:val="20"/>
          <w:szCs w:val="20"/>
        </w:rPr>
        <w:t xml:space="preserve">красный бальзам </w:t>
      </w:r>
      <w:r w:rsidRPr="008C014E">
        <w:rPr>
          <w:rFonts w:ascii="Times New Roman" w:hAnsi="Times New Roman" w:cs="Times New Roman"/>
          <w:sz w:val="20"/>
          <w:szCs w:val="20"/>
        </w:rPr>
        <w:t>по классификации*</w:t>
      </w:r>
    </w:p>
    <w:p w14:paraId="4F63C9DB" w14:textId="467980ED" w:rsidR="008C5898" w:rsidRPr="008C014E" w:rsidRDefault="008C5898" w:rsidP="008C5898">
      <w:pPr>
        <w:rPr>
          <w:sz w:val="20"/>
          <w:szCs w:val="20"/>
        </w:rPr>
      </w:pPr>
    </w:p>
    <w:p w14:paraId="099C3D80" w14:textId="16E80142" w:rsidR="008C5898" w:rsidRPr="008C014E" w:rsidRDefault="008C5898" w:rsidP="008C5898">
      <w:pPr>
        <w:rPr>
          <w:sz w:val="20"/>
          <w:szCs w:val="20"/>
        </w:rPr>
      </w:pPr>
      <w:r w:rsidRPr="008C014E">
        <w:rPr>
          <w:sz w:val="20"/>
          <w:szCs w:val="20"/>
        </w:rPr>
        <w:t>[натуральные растительные компоненты]</w:t>
      </w:r>
    </w:p>
    <w:p w14:paraId="623493D4" w14:textId="16180D1E" w:rsidR="008C5898" w:rsidRPr="008C014E" w:rsidRDefault="008C5898" w:rsidP="008C5898">
      <w:pPr>
        <w:rPr>
          <w:sz w:val="20"/>
          <w:szCs w:val="20"/>
        </w:rPr>
      </w:pPr>
      <w:r w:rsidRPr="008C014E">
        <w:rPr>
          <w:sz w:val="20"/>
          <w:szCs w:val="20"/>
        </w:rPr>
        <w:t>[*Красные бальзамы – помогают при мышечных болях, снимают спазмы, воспаления помогают так же при артритах, радикулите, ревматизме, остеохондрозе]</w:t>
      </w:r>
    </w:p>
    <w:p w14:paraId="5F12456C" w14:textId="77777777" w:rsidR="006A634D" w:rsidRPr="006A634D" w:rsidRDefault="006A634D" w:rsidP="006A634D">
      <w:pPr>
        <w:jc w:val="both"/>
        <w:rPr>
          <w:i/>
          <w:color w:val="000000" w:themeColor="text1"/>
          <w:sz w:val="20"/>
          <w:szCs w:val="20"/>
        </w:rPr>
      </w:pPr>
      <w:r w:rsidRPr="006A634D">
        <w:rPr>
          <w:i/>
          <w:color w:val="000000" w:themeColor="text1"/>
          <w:sz w:val="20"/>
          <w:szCs w:val="20"/>
        </w:rPr>
        <w:t>Прошёл микробиологические, токсикологические, физико-химические испытания.</w:t>
      </w:r>
    </w:p>
    <w:p w14:paraId="5AFE39B1" w14:textId="77777777" w:rsidR="006A634D" w:rsidRPr="006A634D" w:rsidRDefault="006A634D" w:rsidP="006A634D">
      <w:pPr>
        <w:jc w:val="both"/>
        <w:rPr>
          <w:color w:val="000000" w:themeColor="text1"/>
          <w:sz w:val="20"/>
          <w:szCs w:val="20"/>
        </w:rPr>
      </w:pPr>
      <w:r w:rsidRPr="006A634D">
        <w:rPr>
          <w:color w:val="000000" w:themeColor="text1"/>
          <w:sz w:val="20"/>
          <w:szCs w:val="20"/>
          <w:shd w:val="clear" w:color="auto" w:fill="FFFFFF"/>
        </w:rPr>
        <w:t>Форма:</w:t>
      </w:r>
      <w:r w:rsidRPr="006A634D">
        <w:rPr>
          <w:color w:val="000000" w:themeColor="text1"/>
          <w:sz w:val="20"/>
          <w:szCs w:val="20"/>
        </w:rPr>
        <w:t xml:space="preserve"> </w:t>
      </w:r>
      <w:r w:rsidRPr="006A634D">
        <w:rPr>
          <w:i/>
          <w:color w:val="000000" w:themeColor="text1"/>
          <w:sz w:val="20"/>
          <w:szCs w:val="20"/>
          <w:shd w:val="clear" w:color="auto" w:fill="FFFFFF"/>
        </w:rPr>
        <w:t>густой бальзам со специфическим запахом.</w:t>
      </w:r>
    </w:p>
    <w:p w14:paraId="65F825FF" w14:textId="77777777" w:rsidR="006A634D" w:rsidRPr="006A634D" w:rsidRDefault="006A634D" w:rsidP="006A634D">
      <w:pPr>
        <w:rPr>
          <w:i/>
          <w:color w:val="000000"/>
          <w:sz w:val="20"/>
          <w:szCs w:val="20"/>
          <w:shd w:val="clear" w:color="auto" w:fill="FFFFFF"/>
        </w:rPr>
      </w:pPr>
      <w:r w:rsidRPr="006A634D">
        <w:rPr>
          <w:color w:val="000000"/>
          <w:sz w:val="20"/>
          <w:szCs w:val="20"/>
          <w:shd w:val="clear" w:color="auto" w:fill="FFFFFF"/>
        </w:rPr>
        <w:t>Особенности реализации:</w:t>
      </w:r>
      <w:r w:rsidRPr="006A634D">
        <w:rPr>
          <w:i/>
          <w:color w:val="000000"/>
          <w:sz w:val="20"/>
          <w:szCs w:val="20"/>
          <w:shd w:val="clear" w:color="auto" w:fill="FFFFFF"/>
        </w:rPr>
        <w:t xml:space="preserve"> без лицензии.</w:t>
      </w:r>
    </w:p>
    <w:p w14:paraId="7BD69AA6" w14:textId="77777777" w:rsidR="006A634D" w:rsidRPr="006A634D" w:rsidRDefault="006A634D" w:rsidP="006A634D">
      <w:pPr>
        <w:jc w:val="both"/>
        <w:rPr>
          <w:b/>
          <w:bCs/>
          <w:color w:val="000000" w:themeColor="text1"/>
          <w:sz w:val="20"/>
          <w:szCs w:val="20"/>
          <w:lang w:eastAsia="en-US"/>
        </w:rPr>
      </w:pPr>
      <w:r w:rsidRPr="006A634D">
        <w:rPr>
          <w:bCs/>
          <w:color w:val="000000" w:themeColor="text1"/>
          <w:sz w:val="20"/>
          <w:szCs w:val="20"/>
          <w:lang w:eastAsia="en-US"/>
        </w:rPr>
        <w:t>Группа:</w:t>
      </w:r>
      <w:r w:rsidRPr="006A634D">
        <w:rPr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Pr="006A634D">
        <w:rPr>
          <w:i/>
          <w:color w:val="000000" w:themeColor="text1"/>
          <w:sz w:val="20"/>
          <w:szCs w:val="20"/>
          <w:lang w:eastAsia="en-US"/>
        </w:rPr>
        <w:t>косметическое средство.</w:t>
      </w:r>
    </w:p>
    <w:p w14:paraId="159E4CB4" w14:textId="35CA9F76" w:rsidR="005D111F" w:rsidRPr="008C014E" w:rsidRDefault="006A634D" w:rsidP="008C5898">
      <w:pPr>
        <w:rPr>
          <w:b/>
          <w:sz w:val="20"/>
          <w:szCs w:val="20"/>
        </w:rPr>
      </w:pPr>
      <w:r w:rsidRPr="006A634D">
        <w:rPr>
          <w:sz w:val="20"/>
          <w:szCs w:val="20"/>
          <w:shd w:val="clear" w:color="auto" w:fill="FFFFFF"/>
        </w:rPr>
        <w:t>Краткое описание:</w:t>
      </w:r>
      <w:r w:rsidRPr="006A634D">
        <w:rPr>
          <w:sz w:val="20"/>
          <w:szCs w:val="20"/>
        </w:rPr>
        <w:t xml:space="preserve"> </w:t>
      </w:r>
      <w:r w:rsidRPr="008C014E">
        <w:rPr>
          <w:sz w:val="20"/>
          <w:szCs w:val="20"/>
        </w:rPr>
        <w:t>для растирания в области суставов, позвоночника, мышц.</w:t>
      </w:r>
    </w:p>
    <w:p w14:paraId="33BBEBAD" w14:textId="54427C10" w:rsidR="008C5898" w:rsidRPr="008C014E" w:rsidRDefault="006A634D" w:rsidP="008C5898">
      <w:pPr>
        <w:rPr>
          <w:sz w:val="20"/>
          <w:szCs w:val="20"/>
        </w:rPr>
      </w:pPr>
      <w:r w:rsidRPr="006A634D">
        <w:rPr>
          <w:sz w:val="20"/>
          <w:szCs w:val="20"/>
        </w:rPr>
        <w:t>Описание:</w:t>
      </w:r>
    </w:p>
    <w:p w14:paraId="574669CA" w14:textId="7ECA0618" w:rsidR="00C46D47" w:rsidRPr="008C014E" w:rsidRDefault="00C46D47" w:rsidP="006A634D">
      <w:pPr>
        <w:rPr>
          <w:noProof/>
          <w:sz w:val="20"/>
          <w:szCs w:val="20"/>
        </w:rPr>
      </w:pPr>
      <w:r w:rsidRPr="008C014E">
        <w:rPr>
          <w:noProof/>
          <w:sz w:val="20"/>
          <w:szCs w:val="20"/>
        </w:rPr>
        <w:t xml:space="preserve">Состав этого геля содержит экстракты и масел целебных растений. Высокоэффективное и надёжное средство для растирания тела. Подходит для экстренного применения в экстремальных ситуациях. Быстро разогревает. Питает кожуминеральными веществами. Улучшает микроциркуляцию. Хорошо наносится и активно проникает в глубокие слои кожи. Быстро впитывается. При </w:t>
      </w:r>
      <w:r w:rsidR="005D111F" w:rsidRPr="008C014E">
        <w:rPr>
          <w:noProof/>
          <w:sz w:val="20"/>
          <w:szCs w:val="20"/>
        </w:rPr>
        <w:t xml:space="preserve">противоревматическом </w:t>
      </w:r>
      <w:r w:rsidRPr="008C014E">
        <w:rPr>
          <w:noProof/>
          <w:sz w:val="20"/>
          <w:szCs w:val="20"/>
        </w:rPr>
        <w:t xml:space="preserve">массаже снимает чувство тяжести и усталости. </w:t>
      </w:r>
    </w:p>
    <w:p w14:paraId="6DC19053" w14:textId="77777777" w:rsidR="00BE09A9" w:rsidRPr="008C014E" w:rsidRDefault="00BE09A9" w:rsidP="00BE09A9">
      <w:pPr>
        <w:tabs>
          <w:tab w:val="center" w:pos="4153"/>
          <w:tab w:val="right" w:pos="8306"/>
        </w:tabs>
        <w:autoSpaceDE w:val="0"/>
        <w:autoSpaceDN w:val="0"/>
        <w:rPr>
          <w:bCs/>
          <w:sz w:val="20"/>
          <w:szCs w:val="20"/>
        </w:rPr>
      </w:pPr>
      <w:r w:rsidRPr="008C014E">
        <w:rPr>
          <w:bCs/>
          <w:sz w:val="20"/>
          <w:szCs w:val="20"/>
        </w:rPr>
        <w:t xml:space="preserve">Активные компоненты: Хондроитин сульфат, Глюкозамина сульфат, Хитозан, Коллаген, Морские минералы, Пчелиный воск, Масла: кокосовое, рициновое, льняное, </w:t>
      </w:r>
      <w:proofErr w:type="spellStart"/>
      <w:r w:rsidRPr="008C014E">
        <w:rPr>
          <w:bCs/>
          <w:sz w:val="20"/>
          <w:szCs w:val="20"/>
        </w:rPr>
        <w:t>ши,виноградной</w:t>
      </w:r>
      <w:proofErr w:type="spellEnd"/>
      <w:r w:rsidRPr="008C014E">
        <w:rPr>
          <w:bCs/>
          <w:sz w:val="20"/>
          <w:szCs w:val="20"/>
        </w:rPr>
        <w:t xml:space="preserve"> косточки, касторовое масло, абрикосовой косточки, облепиховое, Камфора, Эфирные  масла: пихты, эвкалипта, можжевельника, розмарина, гвоздики, корицы, </w:t>
      </w:r>
      <w:proofErr w:type="spellStart"/>
      <w:r w:rsidRPr="008C014E">
        <w:rPr>
          <w:bCs/>
          <w:sz w:val="20"/>
          <w:szCs w:val="20"/>
        </w:rPr>
        <w:t>каяпута</w:t>
      </w:r>
      <w:proofErr w:type="spellEnd"/>
      <w:r w:rsidRPr="008C014E">
        <w:rPr>
          <w:bCs/>
          <w:sz w:val="20"/>
          <w:szCs w:val="20"/>
        </w:rPr>
        <w:t>, сосны, грушанки, лаванды, кедра алтайского, имбиря, герани; Экстракты: перца стручкового  (</w:t>
      </w:r>
      <w:proofErr w:type="spellStart"/>
      <w:r w:rsidRPr="008C014E">
        <w:rPr>
          <w:bCs/>
          <w:sz w:val="20"/>
          <w:szCs w:val="20"/>
        </w:rPr>
        <w:t>олеорезин</w:t>
      </w:r>
      <w:proofErr w:type="spellEnd"/>
      <w:r w:rsidRPr="008C014E">
        <w:rPr>
          <w:bCs/>
          <w:sz w:val="20"/>
          <w:szCs w:val="20"/>
        </w:rPr>
        <w:t xml:space="preserve">), окопника, сабельника болотного, подорожника, донника, зверобоя, полыни, женьшеня, горца змеиного, лавра, бамбука, коры муравьиного дерева, </w:t>
      </w:r>
      <w:proofErr w:type="spellStart"/>
      <w:r w:rsidRPr="008C014E">
        <w:rPr>
          <w:bCs/>
          <w:sz w:val="20"/>
          <w:szCs w:val="20"/>
        </w:rPr>
        <w:t>босвелии</w:t>
      </w:r>
      <w:proofErr w:type="spellEnd"/>
      <w:r w:rsidRPr="008C014E">
        <w:rPr>
          <w:bCs/>
          <w:sz w:val="20"/>
          <w:szCs w:val="20"/>
        </w:rPr>
        <w:t xml:space="preserve">, фукуса, планктона; Витамин Е, Витамин РР, </w:t>
      </w:r>
      <w:proofErr w:type="spellStart"/>
      <w:r w:rsidRPr="008C014E">
        <w:rPr>
          <w:bCs/>
          <w:sz w:val="20"/>
          <w:szCs w:val="20"/>
        </w:rPr>
        <w:t>Оксиэтилендифосфоновая</w:t>
      </w:r>
      <w:proofErr w:type="spellEnd"/>
      <w:r w:rsidRPr="008C014E">
        <w:rPr>
          <w:bCs/>
          <w:sz w:val="20"/>
          <w:szCs w:val="20"/>
        </w:rPr>
        <w:t xml:space="preserve"> кислота (ОЭДФ), Гидроксид натрия, Гидроксид калия, Муравьиный спирт.</w:t>
      </w:r>
    </w:p>
    <w:p w14:paraId="294DDBEF" w14:textId="77777777" w:rsidR="005D111F" w:rsidRPr="008C014E" w:rsidRDefault="005D111F" w:rsidP="005D111F">
      <w:pPr>
        <w:rPr>
          <w:sz w:val="20"/>
          <w:szCs w:val="20"/>
        </w:rPr>
      </w:pPr>
      <w:r w:rsidRPr="008C014E">
        <w:rPr>
          <w:sz w:val="20"/>
          <w:szCs w:val="20"/>
        </w:rPr>
        <w:t>Хондроитин (</w:t>
      </w:r>
      <w:proofErr w:type="spellStart"/>
      <w:r w:rsidRPr="008C014E">
        <w:rPr>
          <w:sz w:val="20"/>
          <w:szCs w:val="20"/>
        </w:rPr>
        <w:t>Chondroitin</w:t>
      </w:r>
      <w:proofErr w:type="spellEnd"/>
      <w:r w:rsidRPr="008C014E">
        <w:rPr>
          <w:sz w:val="20"/>
          <w:szCs w:val="20"/>
        </w:rPr>
        <w:t xml:space="preserve"> </w:t>
      </w:r>
      <w:proofErr w:type="spellStart"/>
      <w:r w:rsidRPr="008C014E">
        <w:rPr>
          <w:sz w:val="20"/>
          <w:szCs w:val="20"/>
        </w:rPr>
        <w:t>sulfate</w:t>
      </w:r>
      <w:proofErr w:type="spellEnd"/>
      <w:r w:rsidRPr="008C014E">
        <w:rPr>
          <w:sz w:val="20"/>
          <w:szCs w:val="20"/>
        </w:rPr>
        <w:t xml:space="preserve">) – </w:t>
      </w:r>
    </w:p>
    <w:p w14:paraId="2AFB2895" w14:textId="77777777" w:rsidR="005D111F" w:rsidRPr="008C014E" w:rsidRDefault="005D111F" w:rsidP="005D111F">
      <w:pPr>
        <w:rPr>
          <w:sz w:val="20"/>
          <w:szCs w:val="20"/>
        </w:rPr>
      </w:pPr>
      <w:r w:rsidRPr="008C014E">
        <w:rPr>
          <w:sz w:val="20"/>
          <w:szCs w:val="20"/>
        </w:rPr>
        <w:t>ПОКАЗАНИЯ К ПРИМЕНЕНИЮ:</w:t>
      </w:r>
    </w:p>
    <w:p w14:paraId="00509DEC" w14:textId="77777777" w:rsidR="005D111F" w:rsidRPr="008C014E" w:rsidRDefault="005D111F" w:rsidP="005D111F">
      <w:pPr>
        <w:rPr>
          <w:sz w:val="20"/>
          <w:szCs w:val="20"/>
        </w:rPr>
      </w:pPr>
      <w:r w:rsidRPr="008C014E">
        <w:rPr>
          <w:sz w:val="20"/>
          <w:szCs w:val="20"/>
        </w:rPr>
        <w:t>– ощущение тяжести и усталости в области суставов;</w:t>
      </w:r>
    </w:p>
    <w:p w14:paraId="2FC70648" w14:textId="77777777" w:rsidR="005D111F" w:rsidRPr="008C014E" w:rsidRDefault="005D111F" w:rsidP="005D111F">
      <w:pPr>
        <w:rPr>
          <w:sz w:val="20"/>
          <w:szCs w:val="20"/>
        </w:rPr>
      </w:pPr>
      <w:r w:rsidRPr="008C014E">
        <w:rPr>
          <w:sz w:val="20"/>
          <w:szCs w:val="20"/>
        </w:rPr>
        <w:t>– оказывает комплексное благотворное воздействие на структуру опорно-двигательной системы.</w:t>
      </w:r>
    </w:p>
    <w:p w14:paraId="0148BDB2" w14:textId="77777777" w:rsidR="005D111F" w:rsidRPr="008C014E" w:rsidRDefault="005D111F" w:rsidP="005D111F">
      <w:pPr>
        <w:rPr>
          <w:sz w:val="20"/>
          <w:szCs w:val="20"/>
        </w:rPr>
      </w:pPr>
      <w:r w:rsidRPr="008C014E">
        <w:rPr>
          <w:sz w:val="20"/>
          <w:szCs w:val="20"/>
        </w:rPr>
        <w:t>•</w:t>
      </w:r>
      <w:r w:rsidRPr="008C014E">
        <w:rPr>
          <w:sz w:val="20"/>
          <w:szCs w:val="20"/>
        </w:rPr>
        <w:tab/>
        <w:t xml:space="preserve">восстанавливает хрящевую ткань суставов; </w:t>
      </w:r>
    </w:p>
    <w:p w14:paraId="5EA206BE" w14:textId="77777777" w:rsidR="005D111F" w:rsidRPr="008C014E" w:rsidRDefault="005D111F" w:rsidP="005D111F">
      <w:pPr>
        <w:rPr>
          <w:sz w:val="20"/>
          <w:szCs w:val="20"/>
        </w:rPr>
      </w:pPr>
      <w:r w:rsidRPr="008C014E">
        <w:rPr>
          <w:sz w:val="20"/>
          <w:szCs w:val="20"/>
        </w:rPr>
        <w:t>•</w:t>
      </w:r>
      <w:r w:rsidRPr="008C014E">
        <w:rPr>
          <w:sz w:val="20"/>
          <w:szCs w:val="20"/>
        </w:rPr>
        <w:tab/>
        <w:t xml:space="preserve">защищает суставы от разрушения; </w:t>
      </w:r>
    </w:p>
    <w:p w14:paraId="08E97FE5" w14:textId="77777777" w:rsidR="005D111F" w:rsidRPr="008C014E" w:rsidRDefault="005D111F" w:rsidP="005D111F">
      <w:pPr>
        <w:rPr>
          <w:sz w:val="20"/>
          <w:szCs w:val="20"/>
        </w:rPr>
      </w:pPr>
      <w:r w:rsidRPr="008C014E">
        <w:rPr>
          <w:sz w:val="20"/>
          <w:szCs w:val="20"/>
        </w:rPr>
        <w:t>•</w:t>
      </w:r>
      <w:r w:rsidRPr="008C014E">
        <w:rPr>
          <w:sz w:val="20"/>
          <w:szCs w:val="20"/>
        </w:rPr>
        <w:tab/>
        <w:t xml:space="preserve">быстро подавляет воспалительные процессы в суставах; </w:t>
      </w:r>
    </w:p>
    <w:p w14:paraId="00DC1D1B" w14:textId="77777777" w:rsidR="005D111F" w:rsidRPr="008C014E" w:rsidRDefault="005D111F" w:rsidP="005D111F">
      <w:pPr>
        <w:rPr>
          <w:sz w:val="20"/>
          <w:szCs w:val="20"/>
        </w:rPr>
      </w:pPr>
      <w:r w:rsidRPr="008C014E">
        <w:rPr>
          <w:sz w:val="20"/>
          <w:szCs w:val="20"/>
        </w:rPr>
        <w:t>•</w:t>
      </w:r>
      <w:r w:rsidRPr="008C014E">
        <w:rPr>
          <w:sz w:val="20"/>
          <w:szCs w:val="20"/>
        </w:rPr>
        <w:tab/>
        <w:t xml:space="preserve">успокаивает боль в суставах и позвоночнике; </w:t>
      </w:r>
    </w:p>
    <w:p w14:paraId="17554F08" w14:textId="77777777" w:rsidR="005D111F" w:rsidRPr="008C014E" w:rsidRDefault="005D111F" w:rsidP="005D111F">
      <w:pPr>
        <w:rPr>
          <w:sz w:val="20"/>
          <w:szCs w:val="20"/>
        </w:rPr>
      </w:pPr>
      <w:r w:rsidRPr="008C014E">
        <w:rPr>
          <w:sz w:val="20"/>
          <w:szCs w:val="20"/>
        </w:rPr>
        <w:t>•</w:t>
      </w:r>
      <w:r w:rsidRPr="008C014E">
        <w:rPr>
          <w:sz w:val="20"/>
          <w:szCs w:val="20"/>
        </w:rPr>
        <w:tab/>
        <w:t xml:space="preserve">останавливает разрушение постаревшего «изношенного» суставного хряща; </w:t>
      </w:r>
    </w:p>
    <w:p w14:paraId="3EC59E8E" w14:textId="77777777" w:rsidR="005D111F" w:rsidRPr="008C014E" w:rsidRDefault="005D111F" w:rsidP="005D111F">
      <w:pPr>
        <w:rPr>
          <w:sz w:val="20"/>
          <w:szCs w:val="20"/>
        </w:rPr>
      </w:pPr>
      <w:r w:rsidRPr="008C014E">
        <w:rPr>
          <w:sz w:val="20"/>
          <w:szCs w:val="20"/>
        </w:rPr>
        <w:t>•</w:t>
      </w:r>
      <w:r w:rsidRPr="008C014E">
        <w:rPr>
          <w:sz w:val="20"/>
          <w:szCs w:val="20"/>
        </w:rPr>
        <w:tab/>
        <w:t xml:space="preserve">обновляет гиалиновую поверхность сустава; </w:t>
      </w:r>
    </w:p>
    <w:p w14:paraId="3E6078DA" w14:textId="77777777" w:rsidR="005D111F" w:rsidRPr="008C014E" w:rsidRDefault="005D111F" w:rsidP="005D111F">
      <w:pPr>
        <w:rPr>
          <w:sz w:val="20"/>
          <w:szCs w:val="20"/>
        </w:rPr>
      </w:pPr>
      <w:r w:rsidRPr="008C014E">
        <w:rPr>
          <w:sz w:val="20"/>
          <w:szCs w:val="20"/>
        </w:rPr>
        <w:t>•</w:t>
      </w:r>
      <w:r w:rsidRPr="008C014E">
        <w:rPr>
          <w:sz w:val="20"/>
          <w:szCs w:val="20"/>
        </w:rPr>
        <w:tab/>
        <w:t xml:space="preserve">питает и восстанавливает синовиальную оболочку суставного хряща; </w:t>
      </w:r>
    </w:p>
    <w:p w14:paraId="16091B77" w14:textId="77777777" w:rsidR="005D111F" w:rsidRPr="008C014E" w:rsidRDefault="005D111F" w:rsidP="005D111F">
      <w:pPr>
        <w:rPr>
          <w:sz w:val="20"/>
          <w:szCs w:val="20"/>
        </w:rPr>
      </w:pPr>
      <w:r w:rsidRPr="008C014E">
        <w:rPr>
          <w:sz w:val="20"/>
          <w:szCs w:val="20"/>
        </w:rPr>
        <w:t>•</w:t>
      </w:r>
      <w:r w:rsidRPr="008C014E">
        <w:rPr>
          <w:sz w:val="20"/>
          <w:szCs w:val="20"/>
        </w:rPr>
        <w:tab/>
        <w:t xml:space="preserve">активизирует выработку межсуставной (синовиальной) жидкости, повышает её вязкоупругие свойства (синовиальная жидкость уменьшает взаимное трение и увеличивает сцепление суставных поверхностей, повышает их подвижность, обеспечивает питание суставного хряща, служит дополнительным амортизатором); </w:t>
      </w:r>
    </w:p>
    <w:p w14:paraId="766F56A7" w14:textId="77777777" w:rsidR="005D111F" w:rsidRPr="008C014E" w:rsidRDefault="005D111F" w:rsidP="005D111F">
      <w:pPr>
        <w:rPr>
          <w:sz w:val="20"/>
          <w:szCs w:val="20"/>
        </w:rPr>
      </w:pPr>
      <w:r w:rsidRPr="008C014E">
        <w:rPr>
          <w:sz w:val="20"/>
          <w:szCs w:val="20"/>
        </w:rPr>
        <w:t>•</w:t>
      </w:r>
      <w:r w:rsidRPr="008C014E">
        <w:rPr>
          <w:sz w:val="20"/>
          <w:szCs w:val="20"/>
        </w:rPr>
        <w:tab/>
        <w:t xml:space="preserve">способствует улучшению состояния костей; </w:t>
      </w:r>
    </w:p>
    <w:p w14:paraId="285C4E3D" w14:textId="77777777" w:rsidR="005D111F" w:rsidRPr="008C014E" w:rsidRDefault="005D111F" w:rsidP="005D111F">
      <w:pPr>
        <w:rPr>
          <w:sz w:val="20"/>
          <w:szCs w:val="20"/>
        </w:rPr>
      </w:pPr>
      <w:r w:rsidRPr="008C014E">
        <w:rPr>
          <w:sz w:val="20"/>
          <w:szCs w:val="20"/>
        </w:rPr>
        <w:t>•</w:t>
      </w:r>
      <w:r w:rsidRPr="008C014E">
        <w:rPr>
          <w:sz w:val="20"/>
          <w:szCs w:val="20"/>
        </w:rPr>
        <w:tab/>
        <w:t xml:space="preserve">улучшает подвижность суставов; </w:t>
      </w:r>
    </w:p>
    <w:p w14:paraId="78324084" w14:textId="77777777" w:rsidR="005D111F" w:rsidRPr="008C014E" w:rsidRDefault="005D111F" w:rsidP="005D111F">
      <w:pPr>
        <w:rPr>
          <w:sz w:val="20"/>
          <w:szCs w:val="20"/>
        </w:rPr>
      </w:pPr>
      <w:r w:rsidRPr="008C014E">
        <w:rPr>
          <w:sz w:val="20"/>
          <w:szCs w:val="20"/>
        </w:rPr>
        <w:t>•</w:t>
      </w:r>
      <w:r w:rsidRPr="008C014E">
        <w:rPr>
          <w:sz w:val="20"/>
          <w:szCs w:val="20"/>
        </w:rPr>
        <w:tab/>
        <w:t xml:space="preserve">наращивает и укрепляет суставные связки; </w:t>
      </w:r>
    </w:p>
    <w:p w14:paraId="3AE1F74C" w14:textId="77777777" w:rsidR="005D111F" w:rsidRPr="008C014E" w:rsidRDefault="005D111F" w:rsidP="005D111F">
      <w:pPr>
        <w:rPr>
          <w:sz w:val="20"/>
          <w:szCs w:val="20"/>
        </w:rPr>
      </w:pPr>
      <w:r w:rsidRPr="008C014E">
        <w:rPr>
          <w:sz w:val="20"/>
          <w:szCs w:val="20"/>
        </w:rPr>
        <w:t>•</w:t>
      </w:r>
      <w:r w:rsidRPr="008C014E">
        <w:rPr>
          <w:sz w:val="20"/>
          <w:szCs w:val="20"/>
        </w:rPr>
        <w:tab/>
        <w:t xml:space="preserve">активно восстанавливает травмированные околосуставные мышечные ткани; </w:t>
      </w:r>
    </w:p>
    <w:p w14:paraId="09D8F574" w14:textId="77777777" w:rsidR="005D111F" w:rsidRPr="008C014E" w:rsidRDefault="005D111F" w:rsidP="005D111F">
      <w:pPr>
        <w:rPr>
          <w:sz w:val="20"/>
          <w:szCs w:val="20"/>
        </w:rPr>
      </w:pPr>
      <w:r w:rsidRPr="008C014E">
        <w:rPr>
          <w:sz w:val="20"/>
          <w:szCs w:val="20"/>
        </w:rPr>
        <w:t>•</w:t>
      </w:r>
      <w:r w:rsidRPr="008C014E">
        <w:rPr>
          <w:sz w:val="20"/>
          <w:szCs w:val="20"/>
        </w:rPr>
        <w:tab/>
        <w:t xml:space="preserve">утолщает мышечные волокна; </w:t>
      </w:r>
    </w:p>
    <w:p w14:paraId="634D2A9F" w14:textId="77777777" w:rsidR="005D111F" w:rsidRPr="008C014E" w:rsidRDefault="005D111F" w:rsidP="005D111F">
      <w:pPr>
        <w:rPr>
          <w:sz w:val="20"/>
          <w:szCs w:val="20"/>
        </w:rPr>
      </w:pPr>
      <w:r w:rsidRPr="008C014E">
        <w:rPr>
          <w:sz w:val="20"/>
          <w:szCs w:val="20"/>
        </w:rPr>
        <w:t>•</w:t>
      </w:r>
      <w:r w:rsidRPr="008C014E">
        <w:rPr>
          <w:sz w:val="20"/>
          <w:szCs w:val="20"/>
        </w:rPr>
        <w:tab/>
        <w:t xml:space="preserve">улучшает эластичность связок и мышц; </w:t>
      </w:r>
    </w:p>
    <w:p w14:paraId="2268FA8B" w14:textId="77777777" w:rsidR="005D111F" w:rsidRPr="008C014E" w:rsidRDefault="005D111F" w:rsidP="005D111F">
      <w:pPr>
        <w:rPr>
          <w:sz w:val="20"/>
          <w:szCs w:val="20"/>
        </w:rPr>
      </w:pPr>
      <w:r w:rsidRPr="008C014E">
        <w:rPr>
          <w:sz w:val="20"/>
          <w:szCs w:val="20"/>
        </w:rPr>
        <w:t>•</w:t>
      </w:r>
      <w:r w:rsidRPr="008C014E">
        <w:rPr>
          <w:sz w:val="20"/>
          <w:szCs w:val="20"/>
        </w:rPr>
        <w:tab/>
        <w:t>снимает отёки, гематомы и опухоли в околосуставной мышечной сети.</w:t>
      </w:r>
    </w:p>
    <w:p w14:paraId="306065BD" w14:textId="77777777" w:rsidR="005D111F" w:rsidRPr="008C014E" w:rsidRDefault="005D111F" w:rsidP="005D111F">
      <w:pPr>
        <w:rPr>
          <w:sz w:val="20"/>
          <w:szCs w:val="20"/>
        </w:rPr>
      </w:pPr>
      <w:r w:rsidRPr="008C014E">
        <w:rPr>
          <w:sz w:val="20"/>
          <w:szCs w:val="20"/>
        </w:rPr>
        <w:t>Рекомендуется при комплексном лечении болезней суставов и позвоночника</w:t>
      </w:r>
    </w:p>
    <w:p w14:paraId="7D2BC2D2" w14:textId="77777777" w:rsidR="005D111F" w:rsidRPr="008C014E" w:rsidRDefault="005D111F" w:rsidP="005D111F">
      <w:pPr>
        <w:rPr>
          <w:sz w:val="20"/>
          <w:szCs w:val="20"/>
        </w:rPr>
      </w:pPr>
      <w:r w:rsidRPr="008C014E">
        <w:rPr>
          <w:sz w:val="20"/>
          <w:szCs w:val="20"/>
        </w:rPr>
        <w:t>(вызванных разрушением хряща и околосуставных соединительных тканей и волокон):</w:t>
      </w:r>
    </w:p>
    <w:p w14:paraId="12DDF737" w14:textId="77777777" w:rsidR="005D111F" w:rsidRPr="008C014E" w:rsidRDefault="005D111F" w:rsidP="005D111F">
      <w:pPr>
        <w:rPr>
          <w:sz w:val="20"/>
          <w:szCs w:val="20"/>
        </w:rPr>
      </w:pPr>
      <w:r w:rsidRPr="008C014E">
        <w:rPr>
          <w:sz w:val="20"/>
          <w:szCs w:val="20"/>
        </w:rPr>
        <w:t>– артрита и полиартрита обменного происхождения, ревматоидного артрита, ревматизма, ревматического полиартрита, остеохондроза, артроза, остеоартроза, остеопороза, сколиоза, пояснично-крестцового радикулита, деформирующего спондилоартроза;</w:t>
      </w:r>
    </w:p>
    <w:p w14:paraId="6861B572" w14:textId="77777777" w:rsidR="005D111F" w:rsidRPr="008C014E" w:rsidRDefault="005D111F" w:rsidP="005D111F">
      <w:pPr>
        <w:rPr>
          <w:sz w:val="20"/>
          <w:szCs w:val="20"/>
        </w:rPr>
      </w:pPr>
      <w:r w:rsidRPr="008C014E">
        <w:rPr>
          <w:sz w:val="20"/>
          <w:szCs w:val="20"/>
        </w:rPr>
        <w:t>– при болезненных возрастных изменениях суставов конечностей и позвоночника, при поражениях пояснично-крестцового сплетения, невралгиях, люмбаго, при воспалении седалищного нерва;</w:t>
      </w:r>
    </w:p>
    <w:p w14:paraId="077AC6A9" w14:textId="77777777" w:rsidR="005D111F" w:rsidRPr="008C014E" w:rsidRDefault="005D111F" w:rsidP="005D111F">
      <w:pPr>
        <w:rPr>
          <w:sz w:val="20"/>
          <w:szCs w:val="20"/>
        </w:rPr>
      </w:pPr>
      <w:r w:rsidRPr="008C014E">
        <w:rPr>
          <w:sz w:val="20"/>
          <w:szCs w:val="20"/>
        </w:rPr>
        <w:t>– для улучшения заживления переломов, вывихов и растяжений.</w:t>
      </w:r>
    </w:p>
    <w:p w14:paraId="0C23F89F" w14:textId="77777777" w:rsidR="005D111F" w:rsidRPr="008C014E" w:rsidRDefault="005D111F" w:rsidP="005D111F">
      <w:pPr>
        <w:rPr>
          <w:sz w:val="20"/>
          <w:szCs w:val="20"/>
        </w:rPr>
      </w:pPr>
      <w:r w:rsidRPr="008C014E">
        <w:rPr>
          <w:sz w:val="20"/>
          <w:szCs w:val="20"/>
        </w:rPr>
        <w:t>Глюкозамин:</w:t>
      </w:r>
    </w:p>
    <w:p w14:paraId="5B059A37" w14:textId="77777777" w:rsidR="005D111F" w:rsidRPr="008C014E" w:rsidRDefault="005D111F" w:rsidP="005D111F">
      <w:pPr>
        <w:rPr>
          <w:sz w:val="20"/>
          <w:szCs w:val="20"/>
        </w:rPr>
      </w:pPr>
      <w:r w:rsidRPr="008C014E">
        <w:rPr>
          <w:sz w:val="20"/>
          <w:szCs w:val="20"/>
        </w:rPr>
        <w:t>•</w:t>
      </w:r>
      <w:r w:rsidRPr="008C014E">
        <w:rPr>
          <w:sz w:val="20"/>
          <w:szCs w:val="20"/>
        </w:rPr>
        <w:tab/>
        <w:t>стимулирует процессы восстановления суставного хряща;</w:t>
      </w:r>
    </w:p>
    <w:p w14:paraId="00FA2180" w14:textId="77777777" w:rsidR="005D111F" w:rsidRPr="008C014E" w:rsidRDefault="005D111F" w:rsidP="005D111F">
      <w:pPr>
        <w:rPr>
          <w:sz w:val="20"/>
          <w:szCs w:val="20"/>
        </w:rPr>
      </w:pPr>
      <w:r w:rsidRPr="008C014E">
        <w:rPr>
          <w:sz w:val="20"/>
          <w:szCs w:val="20"/>
        </w:rPr>
        <w:t>•</w:t>
      </w:r>
      <w:r w:rsidRPr="008C014E">
        <w:rPr>
          <w:sz w:val="20"/>
          <w:szCs w:val="20"/>
        </w:rPr>
        <w:tab/>
        <w:t>оказывает питательную поддержку суставам и соединительным тканям;</w:t>
      </w:r>
    </w:p>
    <w:p w14:paraId="16E3E619" w14:textId="77777777" w:rsidR="005D111F" w:rsidRPr="008C014E" w:rsidRDefault="005D111F" w:rsidP="005D111F">
      <w:pPr>
        <w:rPr>
          <w:sz w:val="20"/>
          <w:szCs w:val="20"/>
        </w:rPr>
      </w:pPr>
      <w:r w:rsidRPr="008C014E">
        <w:rPr>
          <w:sz w:val="20"/>
          <w:szCs w:val="20"/>
        </w:rPr>
        <w:t>•</w:t>
      </w:r>
      <w:r w:rsidRPr="008C014E">
        <w:rPr>
          <w:sz w:val="20"/>
          <w:szCs w:val="20"/>
        </w:rPr>
        <w:tab/>
        <w:t>служит дополнительным субстратом для образования хрящевого матрикса;</w:t>
      </w:r>
    </w:p>
    <w:p w14:paraId="3FFF0235" w14:textId="77777777" w:rsidR="005D111F" w:rsidRPr="008C014E" w:rsidRDefault="005D111F" w:rsidP="005D111F">
      <w:pPr>
        <w:rPr>
          <w:sz w:val="20"/>
          <w:szCs w:val="20"/>
        </w:rPr>
      </w:pPr>
      <w:r w:rsidRPr="008C014E">
        <w:rPr>
          <w:sz w:val="20"/>
          <w:szCs w:val="20"/>
        </w:rPr>
        <w:t>•</w:t>
      </w:r>
      <w:r w:rsidRPr="008C014E">
        <w:rPr>
          <w:sz w:val="20"/>
          <w:szCs w:val="20"/>
        </w:rPr>
        <w:tab/>
        <w:t>способствует улучшению подвижности суставов;</w:t>
      </w:r>
    </w:p>
    <w:p w14:paraId="35048847" w14:textId="77777777" w:rsidR="005D111F" w:rsidRPr="008C014E" w:rsidRDefault="005D111F" w:rsidP="005D111F">
      <w:pPr>
        <w:rPr>
          <w:sz w:val="20"/>
          <w:szCs w:val="20"/>
        </w:rPr>
      </w:pPr>
      <w:r w:rsidRPr="008C014E">
        <w:rPr>
          <w:sz w:val="20"/>
          <w:szCs w:val="20"/>
        </w:rPr>
        <w:lastRenderedPageBreak/>
        <w:t>•</w:t>
      </w:r>
      <w:r w:rsidRPr="008C014E">
        <w:rPr>
          <w:sz w:val="20"/>
          <w:szCs w:val="20"/>
        </w:rPr>
        <w:tab/>
        <w:t>оказывает умеренное противовоспалительное и болеутоляющее действие;</w:t>
      </w:r>
    </w:p>
    <w:p w14:paraId="09ECE5DC" w14:textId="77777777" w:rsidR="005D111F" w:rsidRPr="008C014E" w:rsidRDefault="005D111F" w:rsidP="005D111F">
      <w:pPr>
        <w:rPr>
          <w:sz w:val="20"/>
          <w:szCs w:val="20"/>
        </w:rPr>
      </w:pPr>
      <w:r w:rsidRPr="008C014E">
        <w:rPr>
          <w:sz w:val="20"/>
          <w:szCs w:val="20"/>
        </w:rPr>
        <w:t>•</w:t>
      </w:r>
      <w:r w:rsidRPr="008C014E">
        <w:rPr>
          <w:sz w:val="20"/>
          <w:szCs w:val="20"/>
        </w:rPr>
        <w:tab/>
        <w:t xml:space="preserve">нормализует обмен веществ в хрящевой ткани, стимулирует синтез </w:t>
      </w:r>
      <w:proofErr w:type="spellStart"/>
      <w:r w:rsidRPr="008C014E">
        <w:rPr>
          <w:sz w:val="20"/>
          <w:szCs w:val="20"/>
        </w:rPr>
        <w:t>протеогликанов</w:t>
      </w:r>
      <w:proofErr w:type="spellEnd"/>
      <w:r w:rsidRPr="008C014E">
        <w:rPr>
          <w:sz w:val="20"/>
          <w:szCs w:val="20"/>
        </w:rPr>
        <w:t xml:space="preserve">, </w:t>
      </w:r>
      <w:proofErr w:type="spellStart"/>
      <w:r w:rsidRPr="008C014E">
        <w:rPr>
          <w:sz w:val="20"/>
          <w:szCs w:val="20"/>
        </w:rPr>
        <w:t>гиалурона</w:t>
      </w:r>
      <w:proofErr w:type="spellEnd"/>
      <w:r w:rsidRPr="008C014E">
        <w:rPr>
          <w:sz w:val="20"/>
          <w:szCs w:val="20"/>
        </w:rPr>
        <w:t>, коллагена;</w:t>
      </w:r>
    </w:p>
    <w:p w14:paraId="603AE922" w14:textId="77777777" w:rsidR="005D111F" w:rsidRPr="008C014E" w:rsidRDefault="005D111F" w:rsidP="005D111F">
      <w:pPr>
        <w:rPr>
          <w:sz w:val="20"/>
          <w:szCs w:val="20"/>
        </w:rPr>
      </w:pPr>
      <w:r w:rsidRPr="008C014E">
        <w:rPr>
          <w:sz w:val="20"/>
          <w:szCs w:val="20"/>
        </w:rPr>
        <w:t>•</w:t>
      </w:r>
      <w:r w:rsidRPr="008C014E">
        <w:rPr>
          <w:sz w:val="20"/>
          <w:szCs w:val="20"/>
        </w:rPr>
        <w:tab/>
        <w:t>при систематическом применении замедляет прогрессирование дегенеративных процессов в суставах, позвоночнике и околопозвоночных мягких тканях;</w:t>
      </w:r>
    </w:p>
    <w:p w14:paraId="43554319" w14:textId="4F0EB0BE" w:rsidR="00C46D47" w:rsidRPr="008C014E" w:rsidRDefault="005D111F" w:rsidP="005D111F">
      <w:pPr>
        <w:rPr>
          <w:sz w:val="20"/>
          <w:szCs w:val="20"/>
        </w:rPr>
      </w:pPr>
      <w:r w:rsidRPr="008C014E">
        <w:rPr>
          <w:sz w:val="20"/>
          <w:szCs w:val="20"/>
        </w:rPr>
        <w:t>•</w:t>
      </w:r>
      <w:r w:rsidRPr="008C014E">
        <w:rPr>
          <w:sz w:val="20"/>
          <w:szCs w:val="20"/>
        </w:rPr>
        <w:tab/>
        <w:t>улучшает выработку и качественный состав (поддерживает вязкость) синовиальной (внутрисуставной) жидкости, которая играет роль своеобразной смазки суставных поверхностей и обеспечивает безболезненное скольжение суставных поверхностей.</w:t>
      </w:r>
    </w:p>
    <w:p w14:paraId="72DB48F7" w14:textId="77777777" w:rsidR="00BE09A9" w:rsidRPr="008C014E" w:rsidRDefault="00BE09A9" w:rsidP="00BE09A9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8C014E">
        <w:rPr>
          <w:rFonts w:ascii="Times New Roman" w:hAnsi="Times New Roman" w:cs="Times New Roman"/>
          <w:bCs/>
          <w:sz w:val="20"/>
          <w:szCs w:val="20"/>
        </w:rPr>
        <w:t>Перец стручковый (экстракт) – является хорошо известным стимулятором кровообращения и обладает следующими свойствами:</w:t>
      </w:r>
    </w:p>
    <w:p w14:paraId="618B1F31" w14:textId="77777777" w:rsidR="00BE09A9" w:rsidRPr="008C014E" w:rsidRDefault="00BE09A9" w:rsidP="00BE09A9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8C014E">
        <w:rPr>
          <w:rFonts w:ascii="Times New Roman" w:hAnsi="Times New Roman" w:cs="Times New Roman"/>
          <w:bCs/>
          <w:sz w:val="20"/>
          <w:szCs w:val="20"/>
        </w:rPr>
        <w:t>· согревающее;</w:t>
      </w:r>
    </w:p>
    <w:p w14:paraId="3138978F" w14:textId="77777777" w:rsidR="00BE09A9" w:rsidRPr="008C014E" w:rsidRDefault="00BE09A9" w:rsidP="00BE09A9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8C014E">
        <w:rPr>
          <w:rFonts w:ascii="Times New Roman" w:hAnsi="Times New Roman" w:cs="Times New Roman"/>
          <w:bCs/>
          <w:sz w:val="20"/>
          <w:szCs w:val="20"/>
        </w:rPr>
        <w:t>· обезболивающее;</w:t>
      </w:r>
    </w:p>
    <w:p w14:paraId="631B0CFB" w14:textId="77777777" w:rsidR="00BE09A9" w:rsidRPr="008C014E" w:rsidRDefault="00BE09A9" w:rsidP="00BE09A9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8C014E">
        <w:rPr>
          <w:rFonts w:ascii="Times New Roman" w:hAnsi="Times New Roman" w:cs="Times New Roman"/>
          <w:bCs/>
          <w:sz w:val="20"/>
          <w:szCs w:val="20"/>
        </w:rPr>
        <w:t>· противовоспалительное;</w:t>
      </w:r>
    </w:p>
    <w:p w14:paraId="1FCDF6B1" w14:textId="77777777" w:rsidR="00BE09A9" w:rsidRPr="008C014E" w:rsidRDefault="00BE09A9" w:rsidP="00BE09A9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8C014E">
        <w:rPr>
          <w:rFonts w:ascii="Times New Roman" w:hAnsi="Times New Roman" w:cs="Times New Roman"/>
          <w:bCs/>
          <w:sz w:val="20"/>
          <w:szCs w:val="20"/>
        </w:rPr>
        <w:t xml:space="preserve">· сильнейшее </w:t>
      </w:r>
      <w:proofErr w:type="spellStart"/>
      <w:r w:rsidRPr="008C014E">
        <w:rPr>
          <w:rFonts w:ascii="Times New Roman" w:hAnsi="Times New Roman" w:cs="Times New Roman"/>
          <w:bCs/>
          <w:sz w:val="20"/>
          <w:szCs w:val="20"/>
        </w:rPr>
        <w:t>противорадикулитное</w:t>
      </w:r>
      <w:proofErr w:type="spellEnd"/>
      <w:r w:rsidRPr="008C014E">
        <w:rPr>
          <w:rFonts w:ascii="Times New Roman" w:hAnsi="Times New Roman" w:cs="Times New Roman"/>
          <w:bCs/>
          <w:sz w:val="20"/>
          <w:szCs w:val="20"/>
        </w:rPr>
        <w:t>;</w:t>
      </w:r>
    </w:p>
    <w:p w14:paraId="3B7DA14B" w14:textId="77777777" w:rsidR="00BE09A9" w:rsidRPr="008C014E" w:rsidRDefault="00BE09A9" w:rsidP="00BE09A9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8C014E">
        <w:rPr>
          <w:rFonts w:ascii="Times New Roman" w:hAnsi="Times New Roman" w:cs="Times New Roman"/>
          <w:bCs/>
          <w:sz w:val="20"/>
          <w:szCs w:val="20"/>
        </w:rPr>
        <w:t xml:space="preserve">· </w:t>
      </w:r>
      <w:proofErr w:type="spellStart"/>
      <w:r w:rsidRPr="008C014E">
        <w:rPr>
          <w:rFonts w:ascii="Times New Roman" w:hAnsi="Times New Roman" w:cs="Times New Roman"/>
          <w:bCs/>
          <w:sz w:val="20"/>
          <w:szCs w:val="20"/>
        </w:rPr>
        <w:t>антиревматическое</w:t>
      </w:r>
      <w:proofErr w:type="spellEnd"/>
      <w:r w:rsidRPr="008C014E">
        <w:rPr>
          <w:rFonts w:ascii="Times New Roman" w:hAnsi="Times New Roman" w:cs="Times New Roman"/>
          <w:bCs/>
          <w:sz w:val="20"/>
          <w:szCs w:val="20"/>
        </w:rPr>
        <w:t>;</w:t>
      </w:r>
    </w:p>
    <w:p w14:paraId="5DA18E8A" w14:textId="77777777" w:rsidR="00BE09A9" w:rsidRPr="008C014E" w:rsidRDefault="00BE09A9" w:rsidP="00BE09A9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8C014E">
        <w:rPr>
          <w:rFonts w:ascii="Times New Roman" w:hAnsi="Times New Roman" w:cs="Times New Roman"/>
          <w:bCs/>
          <w:sz w:val="20"/>
          <w:szCs w:val="20"/>
        </w:rPr>
        <w:t>· антисептическое;</w:t>
      </w:r>
    </w:p>
    <w:p w14:paraId="19E62B3D" w14:textId="77777777" w:rsidR="00BE09A9" w:rsidRPr="008C014E" w:rsidRDefault="00BE09A9" w:rsidP="00BE09A9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8C014E">
        <w:rPr>
          <w:rFonts w:ascii="Times New Roman" w:hAnsi="Times New Roman" w:cs="Times New Roman"/>
          <w:bCs/>
          <w:sz w:val="20"/>
          <w:szCs w:val="20"/>
        </w:rPr>
        <w:t>· антибактериальное;</w:t>
      </w:r>
    </w:p>
    <w:p w14:paraId="2E15743D" w14:textId="77777777" w:rsidR="00BE09A9" w:rsidRPr="008C014E" w:rsidRDefault="00BE09A9" w:rsidP="00BE09A9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8C014E">
        <w:rPr>
          <w:rFonts w:ascii="Times New Roman" w:hAnsi="Times New Roman" w:cs="Times New Roman"/>
          <w:bCs/>
          <w:sz w:val="20"/>
          <w:szCs w:val="20"/>
        </w:rPr>
        <w:t>· тонизирующее.</w:t>
      </w:r>
    </w:p>
    <w:p w14:paraId="08192107" w14:textId="77777777" w:rsidR="00BE09A9" w:rsidRPr="008C014E" w:rsidRDefault="00BE09A9" w:rsidP="00BE09A9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8C014E">
        <w:rPr>
          <w:rFonts w:ascii="Times New Roman" w:hAnsi="Times New Roman" w:cs="Times New Roman"/>
          <w:bCs/>
          <w:sz w:val="20"/>
          <w:szCs w:val="20"/>
        </w:rPr>
        <w:t>Применяется:</w:t>
      </w:r>
    </w:p>
    <w:p w14:paraId="4714CD5A" w14:textId="77777777" w:rsidR="00BE09A9" w:rsidRPr="008C014E" w:rsidRDefault="00BE09A9" w:rsidP="00BE09A9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8C014E">
        <w:rPr>
          <w:rFonts w:ascii="Times New Roman" w:hAnsi="Times New Roman" w:cs="Times New Roman"/>
          <w:bCs/>
          <w:sz w:val="20"/>
          <w:szCs w:val="20"/>
        </w:rPr>
        <w:t>· при артрите;</w:t>
      </w:r>
    </w:p>
    <w:p w14:paraId="0416DE4D" w14:textId="77777777" w:rsidR="00BE09A9" w:rsidRPr="008C014E" w:rsidRDefault="00BE09A9" w:rsidP="00BE09A9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8C014E">
        <w:rPr>
          <w:rFonts w:ascii="Times New Roman" w:hAnsi="Times New Roman" w:cs="Times New Roman"/>
          <w:bCs/>
          <w:sz w:val="20"/>
          <w:szCs w:val="20"/>
        </w:rPr>
        <w:t>· при прострелах в пояснице;</w:t>
      </w:r>
    </w:p>
    <w:p w14:paraId="7C5AD2F6" w14:textId="77777777" w:rsidR="00BE09A9" w:rsidRPr="008C014E" w:rsidRDefault="00BE09A9" w:rsidP="00BE09A9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8C014E">
        <w:rPr>
          <w:rFonts w:ascii="Times New Roman" w:hAnsi="Times New Roman" w:cs="Times New Roman"/>
          <w:bCs/>
          <w:sz w:val="20"/>
          <w:szCs w:val="20"/>
        </w:rPr>
        <w:t>· при вывихах и ушибах;</w:t>
      </w:r>
    </w:p>
    <w:p w14:paraId="435C20E7" w14:textId="77777777" w:rsidR="00BE09A9" w:rsidRPr="008C014E" w:rsidRDefault="00BE09A9" w:rsidP="00BE09A9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8C014E">
        <w:rPr>
          <w:rFonts w:ascii="Times New Roman" w:hAnsi="Times New Roman" w:cs="Times New Roman"/>
          <w:bCs/>
          <w:sz w:val="20"/>
          <w:szCs w:val="20"/>
        </w:rPr>
        <w:t>· при обморожениях;</w:t>
      </w:r>
    </w:p>
    <w:p w14:paraId="4067095F" w14:textId="77777777" w:rsidR="00BE09A9" w:rsidRPr="008C014E" w:rsidRDefault="00BE09A9" w:rsidP="00BE09A9">
      <w:pPr>
        <w:pStyle w:val="a3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8C01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· </w:t>
      </w:r>
      <w:r w:rsidRPr="008C014E">
        <w:rPr>
          <w:rFonts w:ascii="Times New Roman" w:hAnsi="Times New Roman" w:cs="Times New Roman"/>
          <w:bCs/>
          <w:sz w:val="20"/>
          <w:szCs w:val="20"/>
        </w:rPr>
        <w:t>при</w:t>
      </w:r>
      <w:r w:rsidRPr="008C01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8C014E">
        <w:rPr>
          <w:rFonts w:ascii="Times New Roman" w:hAnsi="Times New Roman" w:cs="Times New Roman"/>
          <w:bCs/>
          <w:sz w:val="20"/>
          <w:szCs w:val="20"/>
        </w:rPr>
        <w:t>простуде</w:t>
      </w:r>
      <w:r w:rsidRPr="008C01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8C014E">
        <w:rPr>
          <w:rFonts w:ascii="Times New Roman" w:hAnsi="Times New Roman" w:cs="Times New Roman"/>
          <w:bCs/>
          <w:sz w:val="20"/>
          <w:szCs w:val="20"/>
        </w:rPr>
        <w:t>и</w:t>
      </w:r>
      <w:r w:rsidRPr="008C01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8C014E">
        <w:rPr>
          <w:rFonts w:ascii="Times New Roman" w:hAnsi="Times New Roman" w:cs="Times New Roman"/>
          <w:bCs/>
          <w:sz w:val="20"/>
          <w:szCs w:val="20"/>
        </w:rPr>
        <w:t>мигрени</w:t>
      </w:r>
      <w:r w:rsidRPr="008C014E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</w:p>
    <w:p w14:paraId="0A1FB847" w14:textId="7031ED70" w:rsidR="00C46D47" w:rsidRPr="008C014E" w:rsidRDefault="00C46D47" w:rsidP="00C46D47">
      <w:pPr>
        <w:rPr>
          <w:sz w:val="20"/>
          <w:szCs w:val="20"/>
          <w:lang w:val="en-US"/>
        </w:rPr>
      </w:pPr>
    </w:p>
    <w:p w14:paraId="466EE7F5" w14:textId="19DDC139" w:rsidR="00C46D47" w:rsidRPr="008C014E" w:rsidRDefault="00C46D47" w:rsidP="00C46D47">
      <w:pPr>
        <w:rPr>
          <w:bCs/>
          <w:sz w:val="20"/>
          <w:szCs w:val="20"/>
          <w:lang w:val="en-US"/>
        </w:rPr>
      </w:pPr>
      <w:r w:rsidRPr="008C014E">
        <w:rPr>
          <w:bCs/>
          <w:sz w:val="20"/>
          <w:szCs w:val="20"/>
          <w:lang w:val="en-US"/>
        </w:rPr>
        <w:t xml:space="preserve">INCI: Aqua, Glycerin, PEG-400, </w:t>
      </w:r>
      <w:proofErr w:type="spellStart"/>
      <w:r w:rsidRPr="008C014E">
        <w:rPr>
          <w:bCs/>
          <w:sz w:val="20"/>
          <w:szCs w:val="20"/>
          <w:lang w:val="en-US"/>
        </w:rPr>
        <w:t>Hydroxyethylcellulose</w:t>
      </w:r>
      <w:proofErr w:type="spellEnd"/>
      <w:r w:rsidRPr="008C014E">
        <w:rPr>
          <w:bCs/>
          <w:sz w:val="20"/>
          <w:szCs w:val="20"/>
          <w:lang w:val="en-US"/>
        </w:rPr>
        <w:t xml:space="preserve">, Vanillyl  Butyl Ether, PEG-40 Hydrogenated Castor Oil, Acrylates/C10-30 Alkyl Acrylate </w:t>
      </w:r>
      <w:proofErr w:type="spellStart"/>
      <w:r w:rsidRPr="008C014E">
        <w:rPr>
          <w:bCs/>
          <w:sz w:val="20"/>
          <w:szCs w:val="20"/>
          <w:lang w:val="en-US"/>
        </w:rPr>
        <w:t>Crosspolymer</w:t>
      </w:r>
      <w:proofErr w:type="spellEnd"/>
      <w:r w:rsidRPr="008C014E">
        <w:rPr>
          <w:bCs/>
          <w:sz w:val="20"/>
          <w:szCs w:val="20"/>
          <w:lang w:val="en-US"/>
        </w:rPr>
        <w:t xml:space="preserve">, Phenoxyethanol (and) </w:t>
      </w:r>
      <w:proofErr w:type="spellStart"/>
      <w:r w:rsidRPr="008C014E">
        <w:rPr>
          <w:bCs/>
          <w:sz w:val="20"/>
          <w:szCs w:val="20"/>
          <w:lang w:val="en-US"/>
        </w:rPr>
        <w:t>Ethylhexylglycerin</w:t>
      </w:r>
      <w:proofErr w:type="spellEnd"/>
      <w:r w:rsidRPr="008C014E">
        <w:rPr>
          <w:bCs/>
          <w:sz w:val="20"/>
          <w:szCs w:val="20"/>
          <w:lang w:val="en-US"/>
        </w:rPr>
        <w:t xml:space="preserve">; Sodium Chondroitin Sulfate, Glucosamine sulfate, Chitosan, Hydrolyzed Collagen, Sea Salt Extract, </w:t>
      </w:r>
      <w:proofErr w:type="spellStart"/>
      <w:r w:rsidRPr="008C014E">
        <w:rPr>
          <w:bCs/>
          <w:sz w:val="20"/>
          <w:szCs w:val="20"/>
          <w:lang w:val="en-US"/>
        </w:rPr>
        <w:t>Cera</w:t>
      </w:r>
      <w:proofErr w:type="spellEnd"/>
      <w:r w:rsidRPr="008C014E">
        <w:rPr>
          <w:bCs/>
          <w:sz w:val="20"/>
          <w:szCs w:val="20"/>
          <w:lang w:val="en-US"/>
        </w:rPr>
        <w:t xml:space="preserve"> Alba, Cocos Nucifera Oil, </w:t>
      </w:r>
      <w:proofErr w:type="spellStart"/>
      <w:r w:rsidRPr="008C014E">
        <w:rPr>
          <w:bCs/>
          <w:sz w:val="20"/>
          <w:szCs w:val="20"/>
          <w:lang w:val="en-US"/>
        </w:rPr>
        <w:t>Butyrospermum</w:t>
      </w:r>
      <w:proofErr w:type="spellEnd"/>
      <w:r w:rsidRPr="008C014E">
        <w:rPr>
          <w:bCs/>
          <w:sz w:val="20"/>
          <w:szCs w:val="20"/>
          <w:lang w:val="en-US"/>
        </w:rPr>
        <w:t xml:space="preserve"> </w:t>
      </w:r>
      <w:proofErr w:type="spellStart"/>
      <w:r w:rsidRPr="008C014E">
        <w:rPr>
          <w:bCs/>
          <w:sz w:val="20"/>
          <w:szCs w:val="20"/>
          <w:lang w:val="en-US"/>
        </w:rPr>
        <w:t>Parkii</w:t>
      </w:r>
      <w:proofErr w:type="spellEnd"/>
      <w:r w:rsidRPr="008C014E">
        <w:rPr>
          <w:bCs/>
          <w:sz w:val="20"/>
          <w:szCs w:val="20"/>
          <w:lang w:val="en-US"/>
        </w:rPr>
        <w:t xml:space="preserve"> Butter, Ricinus Communis Seed Oil, </w:t>
      </w:r>
      <w:proofErr w:type="spellStart"/>
      <w:r w:rsidRPr="008C014E">
        <w:rPr>
          <w:bCs/>
          <w:sz w:val="20"/>
          <w:szCs w:val="20"/>
          <w:lang w:val="en-US"/>
        </w:rPr>
        <w:t>Linum</w:t>
      </w:r>
      <w:proofErr w:type="spellEnd"/>
      <w:r w:rsidRPr="008C014E">
        <w:rPr>
          <w:bCs/>
          <w:sz w:val="20"/>
          <w:szCs w:val="20"/>
          <w:lang w:val="en-US"/>
        </w:rPr>
        <w:t xml:space="preserve"> </w:t>
      </w:r>
      <w:proofErr w:type="spellStart"/>
      <w:r w:rsidRPr="008C014E">
        <w:rPr>
          <w:bCs/>
          <w:sz w:val="20"/>
          <w:szCs w:val="20"/>
          <w:lang w:val="en-US"/>
        </w:rPr>
        <w:t>Usitatissimum</w:t>
      </w:r>
      <w:proofErr w:type="spellEnd"/>
      <w:r w:rsidRPr="008C014E">
        <w:rPr>
          <w:bCs/>
          <w:sz w:val="20"/>
          <w:szCs w:val="20"/>
          <w:lang w:val="en-US"/>
        </w:rPr>
        <w:t xml:space="preserve"> Seed Oil, Vitis Vinifera Seed Oil, Apricot kernel oil, </w:t>
      </w:r>
      <w:proofErr w:type="spellStart"/>
      <w:r w:rsidRPr="008C014E">
        <w:rPr>
          <w:bCs/>
          <w:sz w:val="20"/>
          <w:szCs w:val="20"/>
          <w:lang w:val="en-US"/>
        </w:rPr>
        <w:t>Hippophae</w:t>
      </w:r>
      <w:proofErr w:type="spellEnd"/>
      <w:r w:rsidRPr="008C014E">
        <w:rPr>
          <w:bCs/>
          <w:sz w:val="20"/>
          <w:szCs w:val="20"/>
          <w:lang w:val="en-US"/>
        </w:rPr>
        <w:t xml:space="preserve"> </w:t>
      </w:r>
      <w:proofErr w:type="spellStart"/>
      <w:r w:rsidRPr="008C014E">
        <w:rPr>
          <w:bCs/>
          <w:sz w:val="20"/>
          <w:szCs w:val="20"/>
          <w:lang w:val="en-US"/>
        </w:rPr>
        <w:t>Rhamnoides</w:t>
      </w:r>
      <w:proofErr w:type="spellEnd"/>
      <w:r w:rsidRPr="008C014E">
        <w:rPr>
          <w:bCs/>
          <w:sz w:val="20"/>
          <w:szCs w:val="20"/>
          <w:lang w:val="en-US"/>
        </w:rPr>
        <w:t xml:space="preserve"> Oil, Camphor, Abies </w:t>
      </w:r>
      <w:proofErr w:type="spellStart"/>
      <w:r w:rsidRPr="008C014E">
        <w:rPr>
          <w:bCs/>
          <w:sz w:val="20"/>
          <w:szCs w:val="20"/>
          <w:lang w:val="en-US"/>
        </w:rPr>
        <w:t>Sibirica</w:t>
      </w:r>
      <w:proofErr w:type="spellEnd"/>
      <w:r w:rsidRPr="008C014E">
        <w:rPr>
          <w:bCs/>
          <w:sz w:val="20"/>
          <w:szCs w:val="20"/>
          <w:lang w:val="en-US"/>
        </w:rPr>
        <w:t xml:space="preserve"> Oil, Eucalyptus Globulus Leaf Oil, Juniperus communis fruit Oil, Rosmarinus Officinalis Leaf Oil, Eugenia </w:t>
      </w:r>
      <w:proofErr w:type="spellStart"/>
      <w:r w:rsidRPr="008C014E">
        <w:rPr>
          <w:bCs/>
          <w:sz w:val="20"/>
          <w:szCs w:val="20"/>
          <w:lang w:val="en-US"/>
        </w:rPr>
        <w:t>Caryophyllus</w:t>
      </w:r>
      <w:proofErr w:type="spellEnd"/>
      <w:r w:rsidRPr="008C014E">
        <w:rPr>
          <w:bCs/>
          <w:sz w:val="20"/>
          <w:szCs w:val="20"/>
          <w:lang w:val="en-US"/>
        </w:rPr>
        <w:t xml:space="preserve"> Bud Oil, Cinnamomum Zeylanicum Bark Oil, Melaleuca Leucadendron Cajaput Oil, Pinus Sylvestris Oil, Gaultheria Procumbens Flower/Leaf/Stem Oil, Salvia </w:t>
      </w:r>
      <w:proofErr w:type="spellStart"/>
      <w:r w:rsidRPr="008C014E">
        <w:rPr>
          <w:bCs/>
          <w:sz w:val="20"/>
          <w:szCs w:val="20"/>
          <w:lang w:val="en-US"/>
        </w:rPr>
        <w:t>Lavandulifolia</w:t>
      </w:r>
      <w:proofErr w:type="spellEnd"/>
      <w:r w:rsidRPr="008C014E">
        <w:rPr>
          <w:bCs/>
          <w:sz w:val="20"/>
          <w:szCs w:val="20"/>
          <w:lang w:val="en-US"/>
        </w:rPr>
        <w:t xml:space="preserve"> Herb Oil, </w:t>
      </w:r>
      <w:proofErr w:type="spellStart"/>
      <w:r w:rsidRPr="008C014E">
        <w:rPr>
          <w:bCs/>
          <w:sz w:val="20"/>
          <w:szCs w:val="20"/>
          <w:lang w:val="en-US"/>
        </w:rPr>
        <w:t>Cedrus</w:t>
      </w:r>
      <w:proofErr w:type="spellEnd"/>
      <w:r w:rsidRPr="008C014E">
        <w:rPr>
          <w:bCs/>
          <w:sz w:val="20"/>
          <w:szCs w:val="20"/>
          <w:lang w:val="en-US"/>
        </w:rPr>
        <w:t xml:space="preserve"> Deodara Seed Oil, Zingiber Officinale Oil, Pelargonium Graveolens Oil, Capsicum Annuum Resin, Symphytum Officinale Leaf Extract, </w:t>
      </w:r>
      <w:proofErr w:type="spellStart"/>
      <w:r w:rsidRPr="008C014E">
        <w:rPr>
          <w:bCs/>
          <w:sz w:val="20"/>
          <w:szCs w:val="20"/>
          <w:lang w:val="en-US"/>
        </w:rPr>
        <w:t>Comarum</w:t>
      </w:r>
      <w:proofErr w:type="spellEnd"/>
      <w:r w:rsidRPr="008C014E">
        <w:rPr>
          <w:bCs/>
          <w:sz w:val="20"/>
          <w:szCs w:val="20"/>
          <w:lang w:val="en-US"/>
        </w:rPr>
        <w:t xml:space="preserve"> </w:t>
      </w:r>
      <w:proofErr w:type="spellStart"/>
      <w:r w:rsidRPr="008C014E">
        <w:rPr>
          <w:bCs/>
          <w:sz w:val="20"/>
          <w:szCs w:val="20"/>
          <w:lang w:val="en-US"/>
        </w:rPr>
        <w:t>Palustre</w:t>
      </w:r>
      <w:proofErr w:type="spellEnd"/>
      <w:r w:rsidRPr="008C014E">
        <w:rPr>
          <w:bCs/>
          <w:sz w:val="20"/>
          <w:szCs w:val="20"/>
          <w:lang w:val="en-US"/>
        </w:rPr>
        <w:t xml:space="preserve"> Root/Stem  </w:t>
      </w:r>
      <w:proofErr w:type="spellStart"/>
      <w:r w:rsidRPr="008C014E">
        <w:rPr>
          <w:bCs/>
          <w:sz w:val="20"/>
          <w:szCs w:val="20"/>
          <w:lang w:val="en-US"/>
        </w:rPr>
        <w:t>Extr</w:t>
      </w:r>
      <w:proofErr w:type="spellEnd"/>
      <w:r w:rsidRPr="008C014E">
        <w:rPr>
          <w:bCs/>
          <w:sz w:val="20"/>
          <w:szCs w:val="20"/>
        </w:rPr>
        <w:t>а</w:t>
      </w:r>
      <w:proofErr w:type="spellStart"/>
      <w:r w:rsidRPr="008C014E">
        <w:rPr>
          <w:bCs/>
          <w:sz w:val="20"/>
          <w:szCs w:val="20"/>
          <w:lang w:val="en-US"/>
        </w:rPr>
        <w:t>ct</w:t>
      </w:r>
      <w:proofErr w:type="spellEnd"/>
      <w:r w:rsidRPr="008C014E">
        <w:rPr>
          <w:bCs/>
          <w:sz w:val="20"/>
          <w:szCs w:val="20"/>
          <w:lang w:val="en-US"/>
        </w:rPr>
        <w:t xml:space="preserve">, Plantago Major Leaf Extract, Melilotus Officinalis Extract, Hypericum </w:t>
      </w:r>
      <w:proofErr w:type="spellStart"/>
      <w:r w:rsidRPr="008C014E">
        <w:rPr>
          <w:bCs/>
          <w:sz w:val="20"/>
          <w:szCs w:val="20"/>
          <w:lang w:val="en-US"/>
        </w:rPr>
        <w:t>Perforatum</w:t>
      </w:r>
      <w:proofErr w:type="spellEnd"/>
      <w:r w:rsidRPr="008C014E">
        <w:rPr>
          <w:bCs/>
          <w:sz w:val="20"/>
          <w:szCs w:val="20"/>
          <w:lang w:val="en-US"/>
        </w:rPr>
        <w:t xml:space="preserve"> Extract, Artemisia Absinthium  Extract, Panax Ginseng extract, Polygonum </w:t>
      </w:r>
      <w:proofErr w:type="spellStart"/>
      <w:r w:rsidRPr="008C014E">
        <w:rPr>
          <w:bCs/>
          <w:sz w:val="20"/>
          <w:szCs w:val="20"/>
          <w:lang w:val="en-US"/>
        </w:rPr>
        <w:t>Bistorta</w:t>
      </w:r>
      <w:proofErr w:type="spellEnd"/>
      <w:r w:rsidRPr="008C014E">
        <w:rPr>
          <w:bCs/>
          <w:sz w:val="20"/>
          <w:szCs w:val="20"/>
          <w:lang w:val="en-US"/>
        </w:rPr>
        <w:t xml:space="preserve"> Root Extract, Laurus Nobilis Leaf Oil, </w:t>
      </w:r>
      <w:proofErr w:type="spellStart"/>
      <w:r w:rsidRPr="008C014E">
        <w:rPr>
          <w:bCs/>
          <w:sz w:val="20"/>
          <w:szCs w:val="20"/>
          <w:lang w:val="en-US"/>
        </w:rPr>
        <w:t>Bambusa</w:t>
      </w:r>
      <w:proofErr w:type="spellEnd"/>
      <w:r w:rsidRPr="008C014E">
        <w:rPr>
          <w:bCs/>
          <w:sz w:val="20"/>
          <w:szCs w:val="20"/>
          <w:lang w:val="en-US"/>
        </w:rPr>
        <w:t xml:space="preserve"> Vulgaris Extract, Tabebuia </w:t>
      </w:r>
      <w:proofErr w:type="spellStart"/>
      <w:r w:rsidRPr="008C014E">
        <w:rPr>
          <w:bCs/>
          <w:sz w:val="20"/>
          <w:szCs w:val="20"/>
          <w:lang w:val="en-US"/>
        </w:rPr>
        <w:t>Impetiginosa</w:t>
      </w:r>
      <w:proofErr w:type="spellEnd"/>
      <w:r w:rsidRPr="008C014E">
        <w:rPr>
          <w:bCs/>
          <w:sz w:val="20"/>
          <w:szCs w:val="20"/>
          <w:lang w:val="en-US"/>
        </w:rPr>
        <w:t xml:space="preserve"> Bark Extract, Boswellia Serrata Extract, Fucus </w:t>
      </w:r>
      <w:proofErr w:type="spellStart"/>
      <w:r w:rsidRPr="008C014E">
        <w:rPr>
          <w:bCs/>
          <w:sz w:val="20"/>
          <w:szCs w:val="20"/>
          <w:lang w:val="en-US"/>
        </w:rPr>
        <w:t>Vesiculosus</w:t>
      </w:r>
      <w:proofErr w:type="spellEnd"/>
      <w:r w:rsidRPr="008C014E">
        <w:rPr>
          <w:bCs/>
          <w:sz w:val="20"/>
          <w:szCs w:val="20"/>
          <w:lang w:val="en-US"/>
        </w:rPr>
        <w:t xml:space="preserve"> Extract, Plankton extract, </w:t>
      </w:r>
      <w:proofErr w:type="spellStart"/>
      <w:r w:rsidRPr="008C014E">
        <w:rPr>
          <w:bCs/>
          <w:sz w:val="20"/>
          <w:szCs w:val="20"/>
          <w:lang w:val="en-US"/>
        </w:rPr>
        <w:t>Tocopheryl</w:t>
      </w:r>
      <w:proofErr w:type="spellEnd"/>
      <w:r w:rsidRPr="008C014E">
        <w:rPr>
          <w:bCs/>
          <w:sz w:val="20"/>
          <w:szCs w:val="20"/>
          <w:lang w:val="en-US"/>
        </w:rPr>
        <w:t xml:space="preserve"> Acetate, Niacinamide, 1-Hydroxyethylidene)</w:t>
      </w:r>
      <w:proofErr w:type="spellStart"/>
      <w:r w:rsidRPr="008C014E">
        <w:rPr>
          <w:bCs/>
          <w:sz w:val="20"/>
          <w:szCs w:val="20"/>
          <w:lang w:val="en-US"/>
        </w:rPr>
        <w:t>diphosphonic</w:t>
      </w:r>
      <w:proofErr w:type="spellEnd"/>
      <w:r w:rsidRPr="008C014E">
        <w:rPr>
          <w:bCs/>
          <w:sz w:val="20"/>
          <w:szCs w:val="20"/>
          <w:lang w:val="en-US"/>
        </w:rPr>
        <w:t xml:space="preserve"> acid and its salts, Sodium hydroxide, Potassium hydroxide, Formic Acid</w:t>
      </w:r>
    </w:p>
    <w:p w14:paraId="6B4A5BEE" w14:textId="451099DF" w:rsidR="00C46D47" w:rsidRPr="008C014E" w:rsidRDefault="008C5898" w:rsidP="00C46D47">
      <w:pPr>
        <w:rPr>
          <w:sz w:val="20"/>
          <w:szCs w:val="20"/>
        </w:rPr>
      </w:pPr>
      <w:r w:rsidRPr="008C014E">
        <w:rPr>
          <w:noProof/>
          <w:sz w:val="20"/>
          <w:szCs w:val="20"/>
        </w:rPr>
        <w:t>Способ применения: нанести на чистую кожу, и растирать массирующими движениями. Применять 1-2 раза в день</w:t>
      </w:r>
      <w:r w:rsidRPr="008C014E">
        <w:rPr>
          <w:sz w:val="20"/>
          <w:szCs w:val="20"/>
        </w:rPr>
        <w:t xml:space="preserve"> </w:t>
      </w:r>
      <w:r w:rsidRPr="008C014E">
        <w:rPr>
          <w:sz w:val="20"/>
          <w:szCs w:val="20"/>
        </w:rPr>
        <w:t>Противопоказания: Индивидуальная непереносимость компонентов продукта.</w:t>
      </w:r>
    </w:p>
    <w:p w14:paraId="3A58FAAF" w14:textId="0295DD8D" w:rsidR="00C46D47" w:rsidRPr="008C014E" w:rsidRDefault="00C46D47" w:rsidP="00C46D47">
      <w:pPr>
        <w:rPr>
          <w:b/>
          <w:sz w:val="20"/>
          <w:szCs w:val="20"/>
        </w:rPr>
      </w:pPr>
    </w:p>
    <w:p w14:paraId="4A6112C2" w14:textId="09198096" w:rsidR="00C46D47" w:rsidRPr="008C014E" w:rsidRDefault="00C46D47" w:rsidP="00C46D47">
      <w:pPr>
        <w:rPr>
          <w:b/>
          <w:sz w:val="20"/>
          <w:szCs w:val="20"/>
        </w:rPr>
      </w:pPr>
    </w:p>
    <w:p w14:paraId="07168C40" w14:textId="0F62A2F5" w:rsidR="00C46D47" w:rsidRPr="008C014E" w:rsidRDefault="005D111F" w:rsidP="008C014E">
      <w:pPr>
        <w:jc w:val="center"/>
        <w:rPr>
          <w:color w:val="C00000"/>
          <w:sz w:val="20"/>
          <w:szCs w:val="20"/>
        </w:rPr>
      </w:pPr>
      <w:r w:rsidRPr="008C014E">
        <w:rPr>
          <w:color w:val="C00000"/>
          <w:sz w:val="20"/>
          <w:szCs w:val="20"/>
        </w:rPr>
        <w:t>боль</w:t>
      </w:r>
      <w:r w:rsidR="00C46D47" w:rsidRPr="008C014E">
        <w:rPr>
          <w:color w:val="C00000"/>
          <w:sz w:val="20"/>
          <w:szCs w:val="20"/>
        </w:rPr>
        <w:t>*</w:t>
      </w:r>
      <w:r w:rsidR="009D4F11" w:rsidRPr="008C014E">
        <w:rPr>
          <w:color w:val="C00000"/>
          <w:sz w:val="20"/>
          <w:szCs w:val="20"/>
        </w:rPr>
        <w:t>ревматизм</w:t>
      </w:r>
      <w:r w:rsidR="009D4F11" w:rsidRPr="008C014E">
        <w:rPr>
          <w:color w:val="C00000"/>
          <w:sz w:val="20"/>
          <w:szCs w:val="20"/>
        </w:rPr>
        <w:t>*</w:t>
      </w:r>
      <w:r w:rsidR="009D4F11" w:rsidRPr="008C014E">
        <w:rPr>
          <w:color w:val="C00000"/>
          <w:sz w:val="20"/>
          <w:szCs w:val="20"/>
        </w:rPr>
        <w:t>радикулит</w:t>
      </w:r>
      <w:r w:rsidR="009D4F11" w:rsidRPr="008C014E">
        <w:rPr>
          <w:color w:val="C00000"/>
          <w:sz w:val="20"/>
          <w:szCs w:val="20"/>
        </w:rPr>
        <w:t>*</w:t>
      </w:r>
      <w:r w:rsidR="009D4F11" w:rsidRPr="008C014E">
        <w:rPr>
          <w:color w:val="C00000"/>
          <w:sz w:val="20"/>
          <w:szCs w:val="20"/>
        </w:rPr>
        <w:t>воспаления</w:t>
      </w:r>
      <w:r w:rsidR="009D4F11" w:rsidRPr="008C014E">
        <w:rPr>
          <w:color w:val="C00000"/>
          <w:sz w:val="20"/>
          <w:szCs w:val="20"/>
        </w:rPr>
        <w:t>*</w:t>
      </w:r>
      <w:r w:rsidR="00C46D47" w:rsidRPr="008C014E">
        <w:rPr>
          <w:color w:val="C00000"/>
          <w:sz w:val="20"/>
          <w:szCs w:val="20"/>
        </w:rPr>
        <w:t>растяжения</w:t>
      </w:r>
      <w:bookmarkStart w:id="1" w:name="_Hlk68110225"/>
      <w:r w:rsidR="00C46D47" w:rsidRPr="008C014E">
        <w:rPr>
          <w:color w:val="C00000"/>
          <w:sz w:val="20"/>
          <w:szCs w:val="20"/>
        </w:rPr>
        <w:t>*</w:t>
      </w:r>
      <w:bookmarkEnd w:id="1"/>
      <w:r w:rsidR="00C46D47" w:rsidRPr="008C014E">
        <w:rPr>
          <w:color w:val="C00000"/>
          <w:sz w:val="20"/>
          <w:szCs w:val="20"/>
        </w:rPr>
        <w:t>прострелы*ломота*колотьё*ушибы*травмы*скованность*отёки*одервенение*слабость*разбитость* перекручивание*</w:t>
      </w:r>
      <w:r w:rsidR="009D4F11" w:rsidRPr="008C014E">
        <w:rPr>
          <w:color w:val="C00000"/>
          <w:sz w:val="20"/>
          <w:szCs w:val="20"/>
        </w:rPr>
        <w:t xml:space="preserve"> </w:t>
      </w:r>
      <w:r w:rsidR="00C46D47" w:rsidRPr="008C014E">
        <w:rPr>
          <w:color w:val="C00000"/>
          <w:sz w:val="20"/>
          <w:szCs w:val="20"/>
        </w:rPr>
        <w:t>тяжесть</w:t>
      </w:r>
      <w:r w:rsidR="009D4F11" w:rsidRPr="008C014E">
        <w:rPr>
          <w:color w:val="C00000"/>
          <w:sz w:val="20"/>
          <w:szCs w:val="20"/>
        </w:rPr>
        <w:t>*</w:t>
      </w:r>
      <w:r w:rsidR="009D4F11" w:rsidRPr="008C014E">
        <w:rPr>
          <w:color w:val="C00000"/>
          <w:sz w:val="20"/>
          <w:szCs w:val="20"/>
        </w:rPr>
        <w:t>артрит</w:t>
      </w:r>
      <w:r w:rsidR="009D4F11" w:rsidRPr="008C014E">
        <w:rPr>
          <w:color w:val="C00000"/>
          <w:sz w:val="20"/>
          <w:szCs w:val="20"/>
        </w:rPr>
        <w:t>*</w:t>
      </w:r>
      <w:r w:rsidR="009D4F11" w:rsidRPr="008C014E">
        <w:rPr>
          <w:color w:val="C00000"/>
          <w:sz w:val="20"/>
          <w:szCs w:val="20"/>
        </w:rPr>
        <w:t>остеохондроз</w:t>
      </w:r>
      <w:r w:rsidR="009D4F11" w:rsidRPr="008C014E">
        <w:rPr>
          <w:color w:val="C00000"/>
          <w:sz w:val="20"/>
          <w:szCs w:val="20"/>
        </w:rPr>
        <w:t>*</w:t>
      </w:r>
      <w:r w:rsidR="009D4F11" w:rsidRPr="008C014E">
        <w:rPr>
          <w:color w:val="C00000"/>
          <w:sz w:val="20"/>
          <w:szCs w:val="20"/>
        </w:rPr>
        <w:t>подагра</w:t>
      </w:r>
    </w:p>
    <w:p w14:paraId="0064C6B6" w14:textId="77777777" w:rsidR="00C46D47" w:rsidRPr="00C46D47" w:rsidRDefault="00C46D47" w:rsidP="00C46D47"/>
    <w:p w14:paraId="43C5ECD2" w14:textId="77777777" w:rsidR="00C46D47" w:rsidRPr="00C46D47" w:rsidRDefault="00C46D47" w:rsidP="00C46D47"/>
    <w:p w14:paraId="1BB3EDFE" w14:textId="77777777" w:rsidR="00C46D47" w:rsidRPr="00C46D47" w:rsidRDefault="00C46D47" w:rsidP="00C46D47"/>
    <w:p w14:paraId="6DD9F87F" w14:textId="5E1F07E9" w:rsidR="00C46D47" w:rsidRDefault="00C46D47" w:rsidP="00C46D47"/>
    <w:p w14:paraId="677F6583" w14:textId="77777777" w:rsidR="00C46D47" w:rsidRPr="00C46D47" w:rsidRDefault="00C46D47" w:rsidP="00C46D47"/>
    <w:sectPr w:rsidR="00C46D47" w:rsidRPr="00C46D47" w:rsidSect="008C58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60"/>
    <w:rsid w:val="00082DBA"/>
    <w:rsid w:val="00436524"/>
    <w:rsid w:val="005D111F"/>
    <w:rsid w:val="006A634D"/>
    <w:rsid w:val="008C014E"/>
    <w:rsid w:val="008C5898"/>
    <w:rsid w:val="00993CDD"/>
    <w:rsid w:val="009D4F11"/>
    <w:rsid w:val="00BE09A9"/>
    <w:rsid w:val="00BF0DBB"/>
    <w:rsid w:val="00C46D47"/>
    <w:rsid w:val="00D7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89EC"/>
  <w15:chartTrackingRefBased/>
  <w15:docId w15:val="{FFBDE1F4-77C7-4FAA-AF60-8A314132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D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2021-03-31T15:39:00Z</dcterms:created>
  <dcterms:modified xsi:type="dcterms:W3CDTF">2021-03-31T16:21:00Z</dcterms:modified>
</cp:coreProperties>
</file>